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448D9" w14:textId="77777777" w:rsidR="00E20C88" w:rsidRPr="00E20C88" w:rsidRDefault="00E20C88" w:rsidP="00E20C88">
      <w:pPr>
        <w:spacing w:line="480" w:lineRule="auto"/>
        <w:jc w:val="center"/>
        <w:rPr>
          <w:rFonts w:ascii="Times New Roman" w:hAnsi="Times New Roman" w:cs="Times New Roman"/>
          <w:sz w:val="24"/>
          <w:szCs w:val="24"/>
        </w:rPr>
      </w:pPr>
    </w:p>
    <w:p w14:paraId="1B3BA552" w14:textId="60A7D4C2" w:rsidR="00E20C88" w:rsidRPr="00E20C88" w:rsidRDefault="00A12930" w:rsidP="00E20C88">
      <w:pPr>
        <w:spacing w:line="480" w:lineRule="auto"/>
        <w:jc w:val="center"/>
        <w:rPr>
          <w:rFonts w:ascii="Times New Roman" w:hAnsi="Times New Roman" w:cs="Times New Roman"/>
          <w:sz w:val="24"/>
          <w:szCs w:val="24"/>
        </w:rPr>
      </w:pPr>
      <w:r>
        <w:rPr>
          <w:rFonts w:ascii="Times New Roman" w:hAnsi="Times New Roman" w:cs="Times New Roman"/>
          <w:sz w:val="24"/>
          <w:szCs w:val="24"/>
        </w:rPr>
        <w:t>Causes of the American Civil War</w:t>
      </w:r>
    </w:p>
    <w:p w14:paraId="5A41F143" w14:textId="77777777" w:rsidR="00E20C88" w:rsidRPr="00E20C88" w:rsidRDefault="00A12930" w:rsidP="00E20C88">
      <w:pPr>
        <w:spacing w:line="480" w:lineRule="auto"/>
        <w:jc w:val="center"/>
        <w:rPr>
          <w:rFonts w:ascii="Times New Roman" w:hAnsi="Times New Roman" w:cs="Times New Roman"/>
          <w:sz w:val="24"/>
          <w:szCs w:val="24"/>
        </w:rPr>
      </w:pPr>
      <w:r w:rsidRPr="00E20C88">
        <w:rPr>
          <w:rFonts w:ascii="Times New Roman" w:hAnsi="Times New Roman" w:cs="Times New Roman"/>
          <w:sz w:val="24"/>
          <w:szCs w:val="24"/>
        </w:rPr>
        <w:t>Student Name</w:t>
      </w:r>
    </w:p>
    <w:p w14:paraId="2ED17334" w14:textId="77777777" w:rsidR="00E20C88" w:rsidRPr="00E20C88" w:rsidRDefault="00A12930" w:rsidP="00E20C88">
      <w:pPr>
        <w:spacing w:line="480" w:lineRule="auto"/>
        <w:jc w:val="center"/>
        <w:rPr>
          <w:rFonts w:ascii="Times New Roman" w:hAnsi="Times New Roman" w:cs="Times New Roman"/>
          <w:sz w:val="24"/>
          <w:szCs w:val="24"/>
        </w:rPr>
      </w:pPr>
      <w:r w:rsidRPr="00E20C88">
        <w:rPr>
          <w:rFonts w:ascii="Times New Roman" w:hAnsi="Times New Roman" w:cs="Times New Roman"/>
          <w:sz w:val="24"/>
          <w:szCs w:val="24"/>
        </w:rPr>
        <w:t>Institution Affiliation</w:t>
      </w:r>
    </w:p>
    <w:p w14:paraId="343D5FE4" w14:textId="77777777" w:rsidR="00E20C88" w:rsidRPr="00E20C88" w:rsidRDefault="00A12930" w:rsidP="00E20C88">
      <w:pPr>
        <w:spacing w:line="480" w:lineRule="auto"/>
        <w:jc w:val="center"/>
        <w:rPr>
          <w:rFonts w:ascii="Times New Roman" w:hAnsi="Times New Roman" w:cs="Times New Roman"/>
          <w:sz w:val="24"/>
          <w:szCs w:val="24"/>
        </w:rPr>
      </w:pPr>
      <w:r w:rsidRPr="00E20C88">
        <w:rPr>
          <w:rFonts w:ascii="Times New Roman" w:hAnsi="Times New Roman" w:cs="Times New Roman"/>
          <w:sz w:val="24"/>
          <w:szCs w:val="24"/>
        </w:rPr>
        <w:t>Instructor Name</w:t>
      </w:r>
    </w:p>
    <w:p w14:paraId="31948B0A" w14:textId="77777777" w:rsidR="00E20C88" w:rsidRPr="00E20C88" w:rsidRDefault="00A12930" w:rsidP="00E20C88">
      <w:pPr>
        <w:spacing w:line="480" w:lineRule="auto"/>
        <w:jc w:val="center"/>
        <w:rPr>
          <w:rFonts w:ascii="Times New Roman" w:hAnsi="Times New Roman" w:cs="Times New Roman"/>
          <w:sz w:val="24"/>
          <w:szCs w:val="24"/>
        </w:rPr>
      </w:pPr>
      <w:r w:rsidRPr="00E20C88">
        <w:rPr>
          <w:rFonts w:ascii="Times New Roman" w:hAnsi="Times New Roman" w:cs="Times New Roman"/>
          <w:sz w:val="24"/>
          <w:szCs w:val="24"/>
        </w:rPr>
        <w:t>Course Title</w:t>
      </w:r>
    </w:p>
    <w:p w14:paraId="137BE993" w14:textId="2AA6D6FA" w:rsidR="002019DA" w:rsidRDefault="00A12930" w:rsidP="00E20C88">
      <w:pPr>
        <w:spacing w:line="480" w:lineRule="auto"/>
        <w:jc w:val="center"/>
        <w:rPr>
          <w:rFonts w:ascii="Times New Roman" w:hAnsi="Times New Roman" w:cs="Times New Roman"/>
          <w:sz w:val="24"/>
          <w:szCs w:val="24"/>
        </w:rPr>
      </w:pPr>
      <w:r w:rsidRPr="00E20C88">
        <w:rPr>
          <w:rFonts w:ascii="Times New Roman" w:hAnsi="Times New Roman" w:cs="Times New Roman"/>
          <w:sz w:val="24"/>
          <w:szCs w:val="24"/>
        </w:rPr>
        <w:t>Date</w:t>
      </w:r>
    </w:p>
    <w:p w14:paraId="3ECDB45B" w14:textId="77777777" w:rsidR="002019DA" w:rsidRDefault="002019DA" w:rsidP="001D4394">
      <w:pPr>
        <w:spacing w:line="480" w:lineRule="auto"/>
        <w:rPr>
          <w:rFonts w:ascii="Times New Roman" w:hAnsi="Times New Roman" w:cs="Times New Roman"/>
          <w:sz w:val="24"/>
          <w:szCs w:val="24"/>
        </w:rPr>
      </w:pPr>
    </w:p>
    <w:p w14:paraId="5BA828B5" w14:textId="77777777" w:rsidR="002019DA" w:rsidRDefault="002019DA" w:rsidP="001D4394">
      <w:pPr>
        <w:spacing w:line="480" w:lineRule="auto"/>
        <w:rPr>
          <w:rFonts w:ascii="Times New Roman" w:hAnsi="Times New Roman" w:cs="Times New Roman"/>
          <w:sz w:val="24"/>
          <w:szCs w:val="24"/>
        </w:rPr>
      </w:pPr>
    </w:p>
    <w:p w14:paraId="5F6A50A5" w14:textId="77777777" w:rsidR="002019DA" w:rsidRDefault="002019DA" w:rsidP="001D4394">
      <w:pPr>
        <w:spacing w:line="480" w:lineRule="auto"/>
        <w:rPr>
          <w:rFonts w:ascii="Times New Roman" w:hAnsi="Times New Roman" w:cs="Times New Roman"/>
          <w:sz w:val="24"/>
          <w:szCs w:val="24"/>
        </w:rPr>
      </w:pPr>
    </w:p>
    <w:p w14:paraId="2376BDF8" w14:textId="77777777" w:rsidR="002019DA" w:rsidRDefault="002019DA" w:rsidP="001D4394">
      <w:pPr>
        <w:spacing w:line="480" w:lineRule="auto"/>
        <w:rPr>
          <w:rFonts w:ascii="Times New Roman" w:hAnsi="Times New Roman" w:cs="Times New Roman"/>
          <w:sz w:val="24"/>
          <w:szCs w:val="24"/>
        </w:rPr>
      </w:pPr>
    </w:p>
    <w:p w14:paraId="68F0D3C7" w14:textId="77777777" w:rsidR="002019DA" w:rsidRDefault="002019DA" w:rsidP="001D4394">
      <w:pPr>
        <w:spacing w:line="480" w:lineRule="auto"/>
        <w:rPr>
          <w:rFonts w:ascii="Times New Roman" w:hAnsi="Times New Roman" w:cs="Times New Roman"/>
          <w:sz w:val="24"/>
          <w:szCs w:val="24"/>
        </w:rPr>
      </w:pPr>
    </w:p>
    <w:p w14:paraId="6E6140BA" w14:textId="77777777" w:rsidR="002019DA" w:rsidRDefault="002019DA" w:rsidP="001D4394">
      <w:pPr>
        <w:spacing w:line="480" w:lineRule="auto"/>
        <w:rPr>
          <w:rFonts w:ascii="Times New Roman" w:hAnsi="Times New Roman" w:cs="Times New Roman"/>
          <w:sz w:val="24"/>
          <w:szCs w:val="24"/>
        </w:rPr>
      </w:pPr>
    </w:p>
    <w:p w14:paraId="3D93E4E3" w14:textId="77777777" w:rsidR="002019DA" w:rsidRDefault="002019DA" w:rsidP="001D4394">
      <w:pPr>
        <w:spacing w:line="480" w:lineRule="auto"/>
        <w:rPr>
          <w:rFonts w:ascii="Times New Roman" w:hAnsi="Times New Roman" w:cs="Times New Roman"/>
          <w:sz w:val="24"/>
          <w:szCs w:val="24"/>
        </w:rPr>
      </w:pPr>
    </w:p>
    <w:p w14:paraId="15F23B96" w14:textId="77777777" w:rsidR="002019DA" w:rsidRDefault="002019DA" w:rsidP="001D4394">
      <w:pPr>
        <w:spacing w:line="480" w:lineRule="auto"/>
        <w:rPr>
          <w:rFonts w:ascii="Times New Roman" w:hAnsi="Times New Roman" w:cs="Times New Roman"/>
          <w:sz w:val="24"/>
          <w:szCs w:val="24"/>
        </w:rPr>
      </w:pPr>
    </w:p>
    <w:p w14:paraId="476650BF" w14:textId="77777777" w:rsidR="002019DA" w:rsidRDefault="002019DA" w:rsidP="001D4394">
      <w:pPr>
        <w:spacing w:line="480" w:lineRule="auto"/>
        <w:rPr>
          <w:rFonts w:ascii="Times New Roman" w:hAnsi="Times New Roman" w:cs="Times New Roman"/>
          <w:sz w:val="24"/>
          <w:szCs w:val="24"/>
        </w:rPr>
      </w:pPr>
    </w:p>
    <w:p w14:paraId="2E1771E3" w14:textId="77777777" w:rsidR="00E20C88" w:rsidRDefault="00E20C88" w:rsidP="001D4394">
      <w:pPr>
        <w:spacing w:line="480" w:lineRule="auto"/>
        <w:rPr>
          <w:rFonts w:ascii="Times New Roman" w:hAnsi="Times New Roman" w:cs="Times New Roman"/>
          <w:sz w:val="24"/>
          <w:szCs w:val="24"/>
        </w:rPr>
      </w:pPr>
    </w:p>
    <w:p w14:paraId="3ABD457A" w14:textId="77777777" w:rsidR="00E20C88" w:rsidRDefault="00E20C88" w:rsidP="001D4394">
      <w:pPr>
        <w:spacing w:line="480" w:lineRule="auto"/>
        <w:rPr>
          <w:rFonts w:ascii="Times New Roman" w:hAnsi="Times New Roman" w:cs="Times New Roman"/>
          <w:sz w:val="24"/>
          <w:szCs w:val="24"/>
        </w:rPr>
      </w:pPr>
    </w:p>
    <w:p w14:paraId="3919DA59" w14:textId="29774CF7" w:rsidR="00FB379F" w:rsidRPr="00FB379F" w:rsidRDefault="00A12930" w:rsidP="00FB379F">
      <w:pPr>
        <w:spacing w:line="480" w:lineRule="auto"/>
        <w:jc w:val="center"/>
        <w:rPr>
          <w:rFonts w:ascii="Times New Roman" w:hAnsi="Times New Roman" w:cs="Times New Roman"/>
          <w:b/>
          <w:sz w:val="24"/>
          <w:szCs w:val="24"/>
        </w:rPr>
      </w:pPr>
      <w:r w:rsidRPr="00FB379F">
        <w:rPr>
          <w:rFonts w:ascii="Times New Roman" w:hAnsi="Times New Roman" w:cs="Times New Roman"/>
          <w:b/>
          <w:sz w:val="24"/>
          <w:szCs w:val="24"/>
        </w:rPr>
        <w:lastRenderedPageBreak/>
        <w:t>Causes of the American Civil War</w:t>
      </w:r>
      <w:r w:rsidR="00CE79CB">
        <w:rPr>
          <w:rFonts w:ascii="Times New Roman" w:hAnsi="Times New Roman" w:cs="Times New Roman"/>
          <w:b/>
          <w:sz w:val="24"/>
          <w:szCs w:val="24"/>
        </w:rPr>
        <w:t>- Charles Dew</w:t>
      </w:r>
    </w:p>
    <w:p w14:paraId="1D1492EF" w14:textId="3A463610" w:rsidR="001B49E7" w:rsidRPr="001D4394" w:rsidRDefault="00A12930" w:rsidP="00FB379F">
      <w:pPr>
        <w:spacing w:line="480" w:lineRule="auto"/>
        <w:ind w:firstLine="720"/>
        <w:rPr>
          <w:rFonts w:ascii="Times New Roman" w:hAnsi="Times New Roman" w:cs="Times New Roman"/>
          <w:sz w:val="24"/>
          <w:szCs w:val="24"/>
        </w:rPr>
      </w:pPr>
      <w:r w:rsidRPr="001D4394">
        <w:rPr>
          <w:rFonts w:ascii="Times New Roman" w:hAnsi="Times New Roman" w:cs="Times New Roman"/>
          <w:sz w:val="24"/>
          <w:szCs w:val="24"/>
        </w:rPr>
        <w:t>There</w:t>
      </w:r>
      <w:r w:rsidR="00C7489E" w:rsidRPr="001D4394">
        <w:rPr>
          <w:rFonts w:ascii="Times New Roman" w:hAnsi="Times New Roman" w:cs="Times New Roman"/>
          <w:sz w:val="24"/>
          <w:szCs w:val="24"/>
        </w:rPr>
        <w:t xml:space="preserve"> has been a debate on the causes of civil war, which has been necessitated by the argument of including the Confederate flag to be among the state flag and also displaying it in all public places. </w:t>
      </w:r>
      <w:r w:rsidRPr="001D4394">
        <w:rPr>
          <w:rFonts w:ascii="Times New Roman" w:hAnsi="Times New Roman" w:cs="Times New Roman"/>
          <w:sz w:val="24"/>
          <w:szCs w:val="24"/>
        </w:rPr>
        <w:t xml:space="preserve">There </w:t>
      </w:r>
      <w:r w:rsidR="00850576" w:rsidRPr="001D4394">
        <w:rPr>
          <w:rFonts w:ascii="Times New Roman" w:hAnsi="Times New Roman" w:cs="Times New Roman"/>
          <w:sz w:val="24"/>
          <w:szCs w:val="24"/>
        </w:rPr>
        <w:t xml:space="preserve">have </w:t>
      </w:r>
      <w:r w:rsidRPr="001D4394">
        <w:rPr>
          <w:rFonts w:ascii="Times New Roman" w:hAnsi="Times New Roman" w:cs="Times New Roman"/>
          <w:sz w:val="24"/>
          <w:szCs w:val="24"/>
        </w:rPr>
        <w:t>been various allegations that the causes of this</w:t>
      </w:r>
      <w:r w:rsidRPr="001D4394">
        <w:rPr>
          <w:rFonts w:ascii="Times New Roman" w:hAnsi="Times New Roman" w:cs="Times New Roman"/>
          <w:sz w:val="24"/>
          <w:szCs w:val="24"/>
        </w:rPr>
        <w:t xml:space="preserve"> war are linked to the issue of the slave trade, those in favor of protecting the civil rights of all Americans, and those of the idea that discrimination based on race has been a result of the flag. Charles B. Dew wrote a piece of work that would be of gr</w:t>
      </w:r>
      <w:r w:rsidRPr="001D4394">
        <w:rPr>
          <w:rFonts w:ascii="Times New Roman" w:hAnsi="Times New Roman" w:cs="Times New Roman"/>
          <w:sz w:val="24"/>
          <w:szCs w:val="24"/>
        </w:rPr>
        <w:t xml:space="preserve">eat importance to this debate.  His paper proves that there are various points of view when it comes to the issue of Citizenship. This piece of works tries to confirm that the only correct </w:t>
      </w:r>
      <w:r w:rsidR="00850576" w:rsidRPr="001D4394">
        <w:rPr>
          <w:rFonts w:ascii="Times New Roman" w:hAnsi="Times New Roman" w:cs="Times New Roman"/>
          <w:sz w:val="24"/>
          <w:szCs w:val="24"/>
        </w:rPr>
        <w:t xml:space="preserve">answer to the leading cause of civil war is definitely </w:t>
      </w:r>
      <w:r w:rsidR="0071084F" w:rsidRPr="001D4394">
        <w:rPr>
          <w:rFonts w:ascii="Times New Roman" w:hAnsi="Times New Roman" w:cs="Times New Roman"/>
          <w:sz w:val="24"/>
          <w:szCs w:val="24"/>
        </w:rPr>
        <w:t>slavery</w:t>
      </w:r>
      <w:r w:rsidR="0071084F">
        <w:rPr>
          <w:rFonts w:ascii="Times New Roman" w:hAnsi="Times New Roman" w:cs="Times New Roman"/>
          <w:sz w:val="24"/>
          <w:szCs w:val="24"/>
        </w:rPr>
        <w:t xml:space="preserve"> and</w:t>
      </w:r>
      <w:r w:rsidR="00FB379F">
        <w:rPr>
          <w:rFonts w:ascii="Times New Roman" w:hAnsi="Times New Roman" w:cs="Times New Roman"/>
          <w:sz w:val="24"/>
          <w:szCs w:val="24"/>
        </w:rPr>
        <w:t xml:space="preserve"> race (Curran, </w:t>
      </w:r>
      <w:r w:rsidR="00617F50" w:rsidRPr="001D4394">
        <w:rPr>
          <w:rFonts w:ascii="Times New Roman" w:hAnsi="Times New Roman" w:cs="Times New Roman"/>
          <w:sz w:val="24"/>
          <w:szCs w:val="24"/>
        </w:rPr>
        <w:t>2020).</w:t>
      </w:r>
    </w:p>
    <w:p w14:paraId="2C85F0AE" w14:textId="7388FE6A" w:rsidR="00850576" w:rsidRPr="001D4394" w:rsidRDefault="00A12930" w:rsidP="0071084F">
      <w:pPr>
        <w:spacing w:line="480" w:lineRule="auto"/>
        <w:ind w:firstLine="720"/>
        <w:rPr>
          <w:rFonts w:ascii="Times New Roman" w:hAnsi="Times New Roman" w:cs="Times New Roman"/>
          <w:sz w:val="24"/>
          <w:szCs w:val="24"/>
        </w:rPr>
      </w:pPr>
      <w:r w:rsidRPr="001D4394">
        <w:rPr>
          <w:rFonts w:ascii="Times New Roman" w:hAnsi="Times New Roman" w:cs="Times New Roman"/>
          <w:sz w:val="24"/>
          <w:szCs w:val="24"/>
        </w:rPr>
        <w:t xml:space="preserve">Charles B. Dew, in his book, mainly paid a lot of attention to the leaders of the book south where all the hostilities started. According to Jefferson Davis, people who were concerned about the rights of the state, which </w:t>
      </w:r>
      <w:r w:rsidR="00502A7E" w:rsidRPr="001D4394">
        <w:rPr>
          <w:rFonts w:ascii="Times New Roman" w:hAnsi="Times New Roman" w:cs="Times New Roman"/>
          <w:sz w:val="24"/>
          <w:szCs w:val="24"/>
        </w:rPr>
        <w:t>led</w:t>
      </w:r>
      <w:r w:rsidRPr="001D4394">
        <w:rPr>
          <w:rFonts w:ascii="Times New Roman" w:hAnsi="Times New Roman" w:cs="Times New Roman"/>
          <w:sz w:val="24"/>
          <w:szCs w:val="24"/>
        </w:rPr>
        <w:t xml:space="preserve"> to witnes</w:t>
      </w:r>
      <w:r w:rsidRPr="001D4394">
        <w:rPr>
          <w:rFonts w:ascii="Times New Roman" w:hAnsi="Times New Roman" w:cs="Times New Roman"/>
          <w:sz w:val="24"/>
          <w:szCs w:val="24"/>
        </w:rPr>
        <w:t>sing a lot of hostilities</w:t>
      </w:r>
      <w:r w:rsidR="00502A7E" w:rsidRPr="001D4394">
        <w:rPr>
          <w:rFonts w:ascii="Times New Roman" w:hAnsi="Times New Roman" w:cs="Times New Roman"/>
          <w:sz w:val="24"/>
          <w:szCs w:val="24"/>
        </w:rPr>
        <w:t>, were the main cause of civil wars. From his point of view, the issue of changing mostly agricultural laborers who were just barbaric to be responsible once by the race, which was superior to others, was just an institution that many people referred to as slavery</w:t>
      </w:r>
      <w:r w:rsidR="00A5475F" w:rsidRPr="00A5475F">
        <w:rPr>
          <w:rFonts w:ascii="Times New Roman" w:hAnsi="Times New Roman" w:cs="Times New Roman"/>
          <w:sz w:val="24"/>
          <w:szCs w:val="24"/>
        </w:rPr>
        <w:t xml:space="preserve"> </w:t>
      </w:r>
      <w:r w:rsidR="00A5475F">
        <w:rPr>
          <w:rFonts w:ascii="Times New Roman" w:hAnsi="Times New Roman" w:cs="Times New Roman"/>
          <w:sz w:val="24"/>
          <w:szCs w:val="24"/>
        </w:rPr>
        <w:t xml:space="preserve">(Dew, </w:t>
      </w:r>
      <w:r w:rsidR="00A5475F" w:rsidRPr="00A5475F">
        <w:rPr>
          <w:rFonts w:ascii="Times New Roman" w:hAnsi="Times New Roman" w:cs="Times New Roman"/>
          <w:sz w:val="24"/>
          <w:szCs w:val="24"/>
        </w:rPr>
        <w:t>2017).</w:t>
      </w:r>
      <w:r w:rsidR="00502A7E" w:rsidRPr="00A5475F">
        <w:rPr>
          <w:rFonts w:ascii="Times New Roman" w:hAnsi="Times New Roman" w:cs="Times New Roman"/>
          <w:sz w:val="24"/>
          <w:szCs w:val="24"/>
        </w:rPr>
        <w:t>.</w:t>
      </w:r>
      <w:r w:rsidR="00B562E1" w:rsidRPr="001D4394">
        <w:rPr>
          <w:rFonts w:ascii="Times New Roman" w:hAnsi="Times New Roman" w:cs="Times New Roman"/>
          <w:sz w:val="24"/>
          <w:szCs w:val="24"/>
        </w:rPr>
        <w:t xml:space="preserve"> He also adds that according to the new government, white men and </w:t>
      </w:r>
      <w:r w:rsidR="00F16B8E" w:rsidRPr="001D4394">
        <w:rPr>
          <w:rFonts w:ascii="Times New Roman" w:hAnsi="Times New Roman" w:cs="Times New Roman"/>
          <w:sz w:val="24"/>
          <w:szCs w:val="24"/>
        </w:rPr>
        <w:t>Negros</w:t>
      </w:r>
      <w:r w:rsidR="00B562E1" w:rsidRPr="001D4394">
        <w:rPr>
          <w:rFonts w:ascii="Times New Roman" w:hAnsi="Times New Roman" w:cs="Times New Roman"/>
          <w:sz w:val="24"/>
          <w:szCs w:val="24"/>
        </w:rPr>
        <w:t xml:space="preserve"> are never equal and also that his moral condition is that </w:t>
      </w:r>
      <w:r w:rsidR="00F16B8E" w:rsidRPr="001D4394">
        <w:rPr>
          <w:rFonts w:ascii="Times New Roman" w:hAnsi="Times New Roman" w:cs="Times New Roman"/>
          <w:sz w:val="24"/>
          <w:szCs w:val="24"/>
        </w:rPr>
        <w:t>Negros</w:t>
      </w:r>
      <w:r w:rsidR="00B562E1" w:rsidRPr="001D4394">
        <w:rPr>
          <w:rFonts w:ascii="Times New Roman" w:hAnsi="Times New Roman" w:cs="Times New Roman"/>
          <w:sz w:val="24"/>
          <w:szCs w:val="24"/>
        </w:rPr>
        <w:t xml:space="preserve"> are just slaves who should be subordinates to the superior race who are white men.</w:t>
      </w:r>
    </w:p>
    <w:p w14:paraId="013A9A13" w14:textId="79DDAD26" w:rsidR="00502A7E" w:rsidRPr="001D4394" w:rsidRDefault="00A12930" w:rsidP="0071084F">
      <w:pPr>
        <w:spacing w:line="480" w:lineRule="auto"/>
        <w:ind w:firstLine="720"/>
        <w:rPr>
          <w:rFonts w:ascii="Times New Roman" w:hAnsi="Times New Roman" w:cs="Times New Roman"/>
          <w:sz w:val="24"/>
          <w:szCs w:val="24"/>
        </w:rPr>
      </w:pPr>
      <w:r w:rsidRPr="001D4394">
        <w:rPr>
          <w:rFonts w:ascii="Times New Roman" w:hAnsi="Times New Roman" w:cs="Times New Roman"/>
          <w:sz w:val="24"/>
          <w:szCs w:val="24"/>
        </w:rPr>
        <w:t>M</w:t>
      </w:r>
      <w:r w:rsidRPr="001D4394">
        <w:rPr>
          <w:rFonts w:ascii="Times New Roman" w:hAnsi="Times New Roman" w:cs="Times New Roman"/>
          <w:sz w:val="24"/>
          <w:szCs w:val="24"/>
        </w:rPr>
        <w:t xml:space="preserve">ississippi was also among the major states, among the first to act on the issue of slavery, where it was witnessed. They had commissions mandated to </w:t>
      </w:r>
      <w:r w:rsidR="00242293" w:rsidRPr="001D4394">
        <w:rPr>
          <w:rFonts w:ascii="Times New Roman" w:hAnsi="Times New Roman" w:cs="Times New Roman"/>
          <w:sz w:val="24"/>
          <w:szCs w:val="24"/>
        </w:rPr>
        <w:t xml:space="preserve">visit the states where slavery was rampant and try to substantiate for them the aspect of secession. Various countries such as South Carolina, Alabama, and Virginia also followed the same who among the once </w:t>
      </w:r>
      <w:r w:rsidR="00242293" w:rsidRPr="001D4394">
        <w:rPr>
          <w:rFonts w:ascii="Times New Roman" w:hAnsi="Times New Roman" w:cs="Times New Roman"/>
          <w:sz w:val="24"/>
          <w:szCs w:val="24"/>
        </w:rPr>
        <w:lastRenderedPageBreak/>
        <w:t>reached out for with regards to the importance of secession.</w:t>
      </w:r>
      <w:r w:rsidR="00BA4E1B" w:rsidRPr="001D4394">
        <w:rPr>
          <w:rFonts w:ascii="Times New Roman" w:hAnsi="Times New Roman" w:cs="Times New Roman"/>
          <w:sz w:val="24"/>
          <w:szCs w:val="24"/>
        </w:rPr>
        <w:t xml:space="preserve"> They also insisted that the Republicans were determined to destroy slavery. Their argument only focused on social and cultural results as compared to the impact caused on the economy. This brought a visual of a war based on race. Many people were still hopeful that reconciling and not abusing them was necessary for the commission's mission to succeed. </w:t>
      </w:r>
    </w:p>
    <w:p w14:paraId="453701D8" w14:textId="0FCD8B13" w:rsidR="00DE7E3E" w:rsidRPr="001D4394" w:rsidRDefault="00A12930" w:rsidP="0071084F">
      <w:pPr>
        <w:spacing w:line="480" w:lineRule="auto"/>
        <w:ind w:firstLine="720"/>
        <w:rPr>
          <w:rFonts w:ascii="Times New Roman" w:hAnsi="Times New Roman" w:cs="Times New Roman"/>
          <w:sz w:val="24"/>
          <w:szCs w:val="24"/>
        </w:rPr>
      </w:pPr>
      <w:r w:rsidRPr="001D4394">
        <w:rPr>
          <w:rFonts w:ascii="Times New Roman" w:hAnsi="Times New Roman" w:cs="Times New Roman"/>
          <w:sz w:val="24"/>
          <w:szCs w:val="24"/>
        </w:rPr>
        <w:t>However, during the war, the same commissioners had a different opinion than what they were pushing for. There was no comparison between some of their sentiments on slavery and the causes of war as uttered before the beginning of the war</w:t>
      </w:r>
      <w:r w:rsidR="0071084F">
        <w:rPr>
          <w:rFonts w:ascii="Times New Roman" w:hAnsi="Times New Roman" w:cs="Times New Roman"/>
          <w:sz w:val="24"/>
          <w:szCs w:val="24"/>
        </w:rPr>
        <w:t xml:space="preserve"> (Dew, </w:t>
      </w:r>
      <w:r w:rsidR="000C4182" w:rsidRPr="001D4394">
        <w:rPr>
          <w:rFonts w:ascii="Times New Roman" w:hAnsi="Times New Roman" w:cs="Times New Roman"/>
          <w:sz w:val="24"/>
          <w:szCs w:val="24"/>
        </w:rPr>
        <w:t>2017)</w:t>
      </w:r>
      <w:r w:rsidRPr="001D4394">
        <w:rPr>
          <w:rFonts w:ascii="Times New Roman" w:hAnsi="Times New Roman" w:cs="Times New Roman"/>
          <w:sz w:val="24"/>
          <w:szCs w:val="24"/>
        </w:rPr>
        <w:t>. P</w:t>
      </w:r>
      <w:r w:rsidRPr="001D4394">
        <w:rPr>
          <w:rFonts w:ascii="Times New Roman" w:hAnsi="Times New Roman" w:cs="Times New Roman"/>
          <w:sz w:val="24"/>
          <w:szCs w:val="24"/>
        </w:rPr>
        <w:t>reviously they were seen supporting the issue of slavery as from Africa as a source of survival for the south and succession to be delivered, but at the moment, it seems that things have really changed. They are currently championing the rights of the stat</w:t>
      </w:r>
      <w:r w:rsidRPr="001D4394">
        <w:rPr>
          <w:rFonts w:ascii="Times New Roman" w:hAnsi="Times New Roman" w:cs="Times New Roman"/>
          <w:sz w:val="24"/>
          <w:szCs w:val="24"/>
        </w:rPr>
        <w:t>e, which has been preserved due to the wars. They also insisted that the purported saving of constitutional principles at the expense of aborting the union.</w:t>
      </w:r>
    </w:p>
    <w:p w14:paraId="62D07BE1" w14:textId="0EE9EB39" w:rsidR="00DE7E3E" w:rsidRDefault="00A12930" w:rsidP="0071084F">
      <w:pPr>
        <w:spacing w:line="480" w:lineRule="auto"/>
        <w:ind w:firstLine="720"/>
        <w:rPr>
          <w:rFonts w:ascii="Times New Roman" w:hAnsi="Times New Roman" w:cs="Times New Roman"/>
          <w:sz w:val="24"/>
          <w:szCs w:val="24"/>
        </w:rPr>
      </w:pPr>
      <w:r w:rsidRPr="001D4394">
        <w:rPr>
          <w:rFonts w:ascii="Times New Roman" w:hAnsi="Times New Roman" w:cs="Times New Roman"/>
          <w:sz w:val="24"/>
          <w:szCs w:val="24"/>
        </w:rPr>
        <w:t xml:space="preserve">There were three main reasons as to why the commissioners </w:t>
      </w:r>
      <w:r w:rsidR="00D32D6A">
        <w:rPr>
          <w:rFonts w:ascii="Times New Roman" w:hAnsi="Times New Roman" w:cs="Times New Roman"/>
          <w:sz w:val="24"/>
          <w:szCs w:val="24"/>
        </w:rPr>
        <w:t>supported the issue of se</w:t>
      </w:r>
      <w:r w:rsidR="00D32D6A" w:rsidRPr="001D4394">
        <w:rPr>
          <w:rFonts w:ascii="Times New Roman" w:hAnsi="Times New Roman" w:cs="Times New Roman"/>
          <w:sz w:val="24"/>
          <w:szCs w:val="24"/>
        </w:rPr>
        <w:t>cession</w:t>
      </w:r>
      <w:r w:rsidRPr="001D4394">
        <w:rPr>
          <w:rFonts w:ascii="Times New Roman" w:hAnsi="Times New Roman" w:cs="Times New Roman"/>
          <w:sz w:val="24"/>
          <w:szCs w:val="24"/>
        </w:rPr>
        <w:t xml:space="preserve">. The main reason was the issue of having fears concerning equality on a racial basis. They saw it as if there would come a day when the people of the south will be out-voted by the slaves who were set free; thus, they had </w:t>
      </w:r>
      <w:r w:rsidRPr="001D4394">
        <w:rPr>
          <w:rFonts w:ascii="Times New Roman" w:hAnsi="Times New Roman" w:cs="Times New Roman"/>
          <w:sz w:val="24"/>
          <w:szCs w:val="24"/>
        </w:rPr>
        <w:t>a lot of fears. They also feared that war would start among various races and that the slaves would come up and damage the people of the south who owned them</w:t>
      </w:r>
      <w:r w:rsidR="00ED5A72" w:rsidRPr="00ED5A72">
        <w:rPr>
          <w:rFonts w:ascii="Times New Roman" w:hAnsi="Times New Roman" w:cs="Times New Roman"/>
          <w:sz w:val="24"/>
          <w:szCs w:val="24"/>
        </w:rPr>
        <w:t xml:space="preserve"> </w:t>
      </w:r>
      <w:r w:rsidR="00ED5A72">
        <w:rPr>
          <w:rFonts w:ascii="Times New Roman" w:hAnsi="Times New Roman" w:cs="Times New Roman"/>
          <w:sz w:val="24"/>
          <w:szCs w:val="24"/>
        </w:rPr>
        <w:t xml:space="preserve">(Dew, </w:t>
      </w:r>
      <w:r w:rsidR="00ED5A72" w:rsidRPr="00ED5A72">
        <w:rPr>
          <w:rFonts w:ascii="Times New Roman" w:hAnsi="Times New Roman" w:cs="Times New Roman"/>
          <w:sz w:val="24"/>
          <w:szCs w:val="24"/>
        </w:rPr>
        <w:t>2017).</w:t>
      </w:r>
      <w:r w:rsidR="00393FD2">
        <w:rPr>
          <w:rFonts w:ascii="Times New Roman" w:hAnsi="Times New Roman" w:cs="Times New Roman"/>
          <w:sz w:val="24"/>
          <w:szCs w:val="24"/>
        </w:rPr>
        <w:t xml:space="preserve"> T</w:t>
      </w:r>
      <w:r w:rsidRPr="001D4394">
        <w:rPr>
          <w:rFonts w:ascii="Times New Roman" w:hAnsi="Times New Roman" w:cs="Times New Roman"/>
          <w:sz w:val="24"/>
          <w:szCs w:val="24"/>
        </w:rPr>
        <w:t xml:space="preserve">heir extreme fear was that the continuous setting free of </w:t>
      </w:r>
      <w:r w:rsidR="00063C8F" w:rsidRPr="001D4394">
        <w:rPr>
          <w:rFonts w:ascii="Times New Roman" w:hAnsi="Times New Roman" w:cs="Times New Roman"/>
          <w:sz w:val="24"/>
          <w:szCs w:val="24"/>
        </w:rPr>
        <w:t>slaves, which lead to them ending up mixing with other races. However, the leading causes of civil wars still settle at race and slavery, other than their assumption of basing it on the rights of the state</w:t>
      </w:r>
      <w:r w:rsidR="00AC484E">
        <w:rPr>
          <w:rFonts w:ascii="Times New Roman" w:hAnsi="Times New Roman" w:cs="Times New Roman"/>
          <w:sz w:val="24"/>
          <w:szCs w:val="24"/>
        </w:rPr>
        <w:t xml:space="preserve"> (Walther, </w:t>
      </w:r>
      <w:r w:rsidR="004768D0" w:rsidRPr="001D4394">
        <w:rPr>
          <w:rFonts w:ascii="Times New Roman" w:hAnsi="Times New Roman" w:cs="Times New Roman"/>
          <w:sz w:val="24"/>
          <w:szCs w:val="24"/>
        </w:rPr>
        <w:t>2001)</w:t>
      </w:r>
      <w:r w:rsidR="00063C8F" w:rsidRPr="001D4394">
        <w:rPr>
          <w:rFonts w:ascii="Times New Roman" w:hAnsi="Times New Roman" w:cs="Times New Roman"/>
          <w:sz w:val="24"/>
          <w:szCs w:val="24"/>
        </w:rPr>
        <w:t>.</w:t>
      </w:r>
    </w:p>
    <w:p w14:paraId="3EF192EB" w14:textId="1A07EC58" w:rsidR="00011B3C" w:rsidRPr="001D4394" w:rsidRDefault="00011B3C" w:rsidP="007108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can be observed that the confederate leaders were not consistent in their arguments, rather they kept contradicting themselves. After reading this book, I have learned that race and slavery were indeed the main causes of the American civil war. Although people may cite other causes, these two factors were the cause of America’s greatest war. </w:t>
      </w:r>
      <w:bookmarkStart w:id="0" w:name="_GoBack"/>
      <w:bookmarkEnd w:id="0"/>
    </w:p>
    <w:p w14:paraId="06286D42" w14:textId="4A2F5304" w:rsidR="00063C8F" w:rsidRPr="001D4394" w:rsidRDefault="00A12930" w:rsidP="0071084F">
      <w:pPr>
        <w:spacing w:line="480" w:lineRule="auto"/>
        <w:ind w:firstLine="720"/>
        <w:rPr>
          <w:rFonts w:ascii="Times New Roman" w:hAnsi="Times New Roman" w:cs="Times New Roman"/>
          <w:sz w:val="24"/>
          <w:szCs w:val="24"/>
        </w:rPr>
      </w:pPr>
      <w:r w:rsidRPr="001D4394">
        <w:rPr>
          <w:rFonts w:ascii="Times New Roman" w:hAnsi="Times New Roman" w:cs="Times New Roman"/>
          <w:sz w:val="24"/>
          <w:szCs w:val="24"/>
        </w:rPr>
        <w:t>In summary, there is, therefore, a convincing case that the main ca</w:t>
      </w:r>
      <w:r w:rsidRPr="001D4394">
        <w:rPr>
          <w:rFonts w:ascii="Times New Roman" w:hAnsi="Times New Roman" w:cs="Times New Roman"/>
          <w:sz w:val="24"/>
          <w:szCs w:val="24"/>
        </w:rPr>
        <w:t>use that led to secession in the south was slavery</w:t>
      </w:r>
      <w:r w:rsidR="00376D11" w:rsidRPr="001D4394">
        <w:rPr>
          <w:rFonts w:ascii="Times New Roman" w:hAnsi="Times New Roman" w:cs="Times New Roman"/>
          <w:sz w:val="24"/>
          <w:szCs w:val="24"/>
        </w:rPr>
        <w:t xml:space="preserve"> and race. The commissioners' activities and their detailed explanation do shed light on the issue of civil wars in America. This text serves as a warning to those accepting the issue of the state's rights as of more importance when there is a decision of succession from the union from most of the slave states. </w:t>
      </w:r>
    </w:p>
    <w:p w14:paraId="688BC956" w14:textId="77777777" w:rsidR="00063C8F" w:rsidRPr="001D4394" w:rsidRDefault="00063C8F" w:rsidP="001D4394">
      <w:pPr>
        <w:spacing w:line="480" w:lineRule="auto"/>
        <w:rPr>
          <w:rFonts w:ascii="Times New Roman" w:hAnsi="Times New Roman" w:cs="Times New Roman"/>
          <w:sz w:val="24"/>
          <w:szCs w:val="24"/>
        </w:rPr>
      </w:pPr>
    </w:p>
    <w:p w14:paraId="59AC8C8A" w14:textId="77777777" w:rsidR="001D4394" w:rsidRDefault="00A12930" w:rsidP="001D4394">
      <w:pPr>
        <w:spacing w:line="480" w:lineRule="auto"/>
        <w:rPr>
          <w:rFonts w:ascii="Times New Roman" w:hAnsi="Times New Roman" w:cs="Times New Roman"/>
          <w:sz w:val="24"/>
          <w:szCs w:val="24"/>
        </w:rPr>
      </w:pPr>
      <w:r w:rsidRPr="001D4394">
        <w:rPr>
          <w:rFonts w:ascii="Times New Roman" w:hAnsi="Times New Roman" w:cs="Times New Roman"/>
          <w:sz w:val="24"/>
          <w:szCs w:val="24"/>
        </w:rPr>
        <w:t xml:space="preserve"> </w:t>
      </w:r>
    </w:p>
    <w:p w14:paraId="30937561" w14:textId="77777777" w:rsidR="001D4394" w:rsidRDefault="001D4394" w:rsidP="001D4394">
      <w:pPr>
        <w:spacing w:line="480" w:lineRule="auto"/>
        <w:rPr>
          <w:rFonts w:ascii="Times New Roman" w:hAnsi="Times New Roman" w:cs="Times New Roman"/>
          <w:sz w:val="24"/>
          <w:szCs w:val="24"/>
        </w:rPr>
      </w:pPr>
    </w:p>
    <w:p w14:paraId="5021CD58" w14:textId="77777777" w:rsidR="001D4394" w:rsidRDefault="001D4394" w:rsidP="001D4394">
      <w:pPr>
        <w:spacing w:line="480" w:lineRule="auto"/>
        <w:rPr>
          <w:rFonts w:ascii="Times New Roman" w:hAnsi="Times New Roman" w:cs="Times New Roman"/>
          <w:sz w:val="24"/>
          <w:szCs w:val="24"/>
        </w:rPr>
      </w:pPr>
    </w:p>
    <w:p w14:paraId="22AEF2D0" w14:textId="77777777" w:rsidR="001D4394" w:rsidRDefault="001D4394" w:rsidP="001D4394">
      <w:pPr>
        <w:spacing w:line="480" w:lineRule="auto"/>
        <w:rPr>
          <w:rFonts w:ascii="Times New Roman" w:hAnsi="Times New Roman" w:cs="Times New Roman"/>
          <w:sz w:val="24"/>
          <w:szCs w:val="24"/>
        </w:rPr>
      </w:pPr>
    </w:p>
    <w:p w14:paraId="7290CE99" w14:textId="77777777" w:rsidR="001D4394" w:rsidRDefault="001D4394" w:rsidP="001D4394">
      <w:pPr>
        <w:spacing w:line="480" w:lineRule="auto"/>
        <w:rPr>
          <w:rFonts w:ascii="Times New Roman" w:hAnsi="Times New Roman" w:cs="Times New Roman"/>
          <w:sz w:val="24"/>
          <w:szCs w:val="24"/>
        </w:rPr>
      </w:pPr>
    </w:p>
    <w:p w14:paraId="5A3C270B" w14:textId="77777777" w:rsidR="001D4394" w:rsidRDefault="001D4394" w:rsidP="001D4394">
      <w:pPr>
        <w:spacing w:line="480" w:lineRule="auto"/>
        <w:rPr>
          <w:rFonts w:ascii="Times New Roman" w:hAnsi="Times New Roman" w:cs="Times New Roman"/>
          <w:sz w:val="24"/>
          <w:szCs w:val="24"/>
        </w:rPr>
      </w:pPr>
    </w:p>
    <w:p w14:paraId="73E8A789" w14:textId="77777777" w:rsidR="001D4394" w:rsidRDefault="001D4394" w:rsidP="001D4394">
      <w:pPr>
        <w:spacing w:line="480" w:lineRule="auto"/>
        <w:rPr>
          <w:rFonts w:ascii="Times New Roman" w:hAnsi="Times New Roman" w:cs="Times New Roman"/>
          <w:sz w:val="24"/>
          <w:szCs w:val="24"/>
        </w:rPr>
      </w:pPr>
    </w:p>
    <w:p w14:paraId="4F60209E" w14:textId="77777777" w:rsidR="001D4394" w:rsidRDefault="001D4394" w:rsidP="001D4394">
      <w:pPr>
        <w:spacing w:line="480" w:lineRule="auto"/>
        <w:rPr>
          <w:rFonts w:ascii="Times New Roman" w:hAnsi="Times New Roman" w:cs="Times New Roman"/>
          <w:sz w:val="24"/>
          <w:szCs w:val="24"/>
        </w:rPr>
      </w:pPr>
    </w:p>
    <w:p w14:paraId="0FF3A483" w14:textId="77777777" w:rsidR="001D4394" w:rsidRDefault="001D4394" w:rsidP="001D4394">
      <w:pPr>
        <w:spacing w:line="480" w:lineRule="auto"/>
        <w:rPr>
          <w:rFonts w:ascii="Times New Roman" w:hAnsi="Times New Roman" w:cs="Times New Roman"/>
          <w:sz w:val="24"/>
          <w:szCs w:val="24"/>
        </w:rPr>
      </w:pPr>
    </w:p>
    <w:p w14:paraId="07754433" w14:textId="77777777" w:rsidR="001D4394" w:rsidRDefault="001D4394" w:rsidP="001D4394">
      <w:pPr>
        <w:spacing w:line="480" w:lineRule="auto"/>
        <w:rPr>
          <w:rFonts w:ascii="Times New Roman" w:hAnsi="Times New Roman" w:cs="Times New Roman"/>
          <w:sz w:val="24"/>
          <w:szCs w:val="24"/>
        </w:rPr>
      </w:pPr>
    </w:p>
    <w:p w14:paraId="23D250FD" w14:textId="77777777" w:rsidR="001D4394" w:rsidRDefault="001D4394" w:rsidP="001D4394">
      <w:pPr>
        <w:spacing w:line="480" w:lineRule="auto"/>
        <w:rPr>
          <w:rFonts w:ascii="Times New Roman" w:hAnsi="Times New Roman" w:cs="Times New Roman"/>
          <w:sz w:val="24"/>
          <w:szCs w:val="24"/>
        </w:rPr>
      </w:pPr>
    </w:p>
    <w:p w14:paraId="1A082692" w14:textId="77777777" w:rsidR="001D4394" w:rsidRDefault="001D4394" w:rsidP="001D4394">
      <w:pPr>
        <w:spacing w:line="480" w:lineRule="auto"/>
        <w:rPr>
          <w:rFonts w:ascii="Times New Roman" w:hAnsi="Times New Roman" w:cs="Times New Roman"/>
          <w:sz w:val="24"/>
          <w:szCs w:val="24"/>
        </w:rPr>
      </w:pPr>
    </w:p>
    <w:p w14:paraId="15F12E06" w14:textId="3D0E983E" w:rsidR="001D4394" w:rsidRDefault="001D4394" w:rsidP="001D4394">
      <w:pPr>
        <w:spacing w:line="480" w:lineRule="auto"/>
        <w:rPr>
          <w:rFonts w:ascii="Times New Roman" w:hAnsi="Times New Roman" w:cs="Times New Roman"/>
          <w:sz w:val="24"/>
          <w:szCs w:val="24"/>
        </w:rPr>
      </w:pPr>
    </w:p>
    <w:p w14:paraId="3663C060" w14:textId="1472ABE0" w:rsidR="001D4394" w:rsidRPr="00AC484E" w:rsidRDefault="00A12930" w:rsidP="00AC484E">
      <w:pPr>
        <w:spacing w:line="480" w:lineRule="auto"/>
        <w:jc w:val="center"/>
        <w:rPr>
          <w:rFonts w:ascii="Times New Roman" w:hAnsi="Times New Roman" w:cs="Times New Roman"/>
          <w:b/>
          <w:sz w:val="24"/>
          <w:szCs w:val="24"/>
        </w:rPr>
      </w:pPr>
      <w:r w:rsidRPr="00AC484E">
        <w:rPr>
          <w:rFonts w:ascii="Times New Roman" w:hAnsi="Times New Roman" w:cs="Times New Roman"/>
          <w:b/>
          <w:sz w:val="24"/>
          <w:szCs w:val="24"/>
        </w:rPr>
        <w:t>References</w:t>
      </w:r>
    </w:p>
    <w:p w14:paraId="37ECF0F5" w14:textId="0EA6F723" w:rsidR="00965494" w:rsidRPr="001D4394" w:rsidRDefault="00A12930" w:rsidP="00AC484E">
      <w:pPr>
        <w:spacing w:line="480" w:lineRule="auto"/>
        <w:ind w:left="720" w:hanging="720"/>
        <w:rPr>
          <w:rFonts w:ascii="Times New Roman" w:hAnsi="Times New Roman" w:cs="Times New Roman"/>
          <w:sz w:val="24"/>
          <w:szCs w:val="24"/>
        </w:rPr>
      </w:pPr>
      <w:r w:rsidRPr="001D4394">
        <w:rPr>
          <w:rFonts w:ascii="Times New Roman" w:hAnsi="Times New Roman" w:cs="Times New Roman"/>
          <w:sz w:val="24"/>
          <w:szCs w:val="24"/>
        </w:rPr>
        <w:t>Curran, F. M. (2020). Dreams of Industrial Utopias: Leading Manufactures of the Deep South and their Mill Towns during the</w:t>
      </w:r>
      <w:r w:rsidRPr="001D4394">
        <w:rPr>
          <w:rFonts w:ascii="Times New Roman" w:hAnsi="Times New Roman" w:cs="Times New Roman"/>
          <w:sz w:val="24"/>
          <w:szCs w:val="24"/>
        </w:rPr>
        <w:t xml:space="preserve"> Civil War Era.</w:t>
      </w:r>
    </w:p>
    <w:p w14:paraId="1D4774C9" w14:textId="1C36157E" w:rsidR="00965494" w:rsidRPr="001D4394" w:rsidRDefault="00A12930" w:rsidP="00AC484E">
      <w:pPr>
        <w:spacing w:line="480" w:lineRule="auto"/>
        <w:ind w:left="720" w:hanging="720"/>
        <w:rPr>
          <w:rFonts w:ascii="Times New Roman" w:hAnsi="Times New Roman" w:cs="Times New Roman"/>
          <w:sz w:val="24"/>
          <w:szCs w:val="24"/>
        </w:rPr>
      </w:pPr>
      <w:r w:rsidRPr="001D4394">
        <w:rPr>
          <w:rFonts w:ascii="Times New Roman" w:hAnsi="Times New Roman" w:cs="Times New Roman"/>
          <w:sz w:val="24"/>
          <w:szCs w:val="24"/>
        </w:rPr>
        <w:t>Dew, C. B. (2017). Apostles of disunion: Southern secession commissioners and the causes of the Civil War. University of Virginia Press.</w:t>
      </w:r>
    </w:p>
    <w:p w14:paraId="61E3436F" w14:textId="765935BF" w:rsidR="00965494" w:rsidRPr="001D4394" w:rsidRDefault="00A12930" w:rsidP="00AC484E">
      <w:pPr>
        <w:spacing w:line="480" w:lineRule="auto"/>
        <w:ind w:left="720" w:hanging="720"/>
        <w:rPr>
          <w:rFonts w:ascii="Times New Roman" w:hAnsi="Times New Roman" w:cs="Times New Roman"/>
          <w:sz w:val="24"/>
          <w:szCs w:val="24"/>
        </w:rPr>
      </w:pPr>
      <w:r w:rsidRPr="001D4394">
        <w:rPr>
          <w:rFonts w:ascii="Times New Roman" w:hAnsi="Times New Roman" w:cs="Times New Roman"/>
          <w:sz w:val="24"/>
          <w:szCs w:val="24"/>
        </w:rPr>
        <w:t>Walther, E. H. (2001). Apostles of Disunion: Southern Secession Commissioners and the Causes of the Civ</w:t>
      </w:r>
      <w:r w:rsidRPr="001D4394">
        <w:rPr>
          <w:rFonts w:ascii="Times New Roman" w:hAnsi="Times New Roman" w:cs="Times New Roman"/>
          <w:sz w:val="24"/>
          <w:szCs w:val="24"/>
        </w:rPr>
        <w:t>il War. The Virginia Magazine of History and Biography, 109(3), 336.</w:t>
      </w:r>
    </w:p>
    <w:sectPr w:rsidR="00965494" w:rsidRPr="001D439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799DE" w14:textId="77777777" w:rsidR="00A12930" w:rsidRDefault="00A12930">
      <w:pPr>
        <w:spacing w:after="0" w:line="240" w:lineRule="auto"/>
      </w:pPr>
      <w:r>
        <w:separator/>
      </w:r>
    </w:p>
  </w:endnote>
  <w:endnote w:type="continuationSeparator" w:id="0">
    <w:p w14:paraId="7DF88BCD" w14:textId="77777777" w:rsidR="00A12930" w:rsidRDefault="00A12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B76E4" w14:textId="1F8CFAF4" w:rsidR="007D3C0D" w:rsidRDefault="007D3C0D">
    <w:pPr>
      <w:pStyle w:val="Footer"/>
      <w:jc w:val="center"/>
    </w:pPr>
  </w:p>
  <w:p w14:paraId="08EC0772" w14:textId="77777777" w:rsidR="007D3C0D" w:rsidRDefault="007D3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8998F" w14:textId="77777777" w:rsidR="00A12930" w:rsidRDefault="00A12930">
      <w:pPr>
        <w:spacing w:after="0" w:line="240" w:lineRule="auto"/>
      </w:pPr>
      <w:r>
        <w:separator/>
      </w:r>
    </w:p>
  </w:footnote>
  <w:footnote w:type="continuationSeparator" w:id="0">
    <w:p w14:paraId="1BADC2BE" w14:textId="77777777" w:rsidR="00A12930" w:rsidRDefault="00A12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FDFB1" w14:textId="77777777" w:rsidR="00F16B8E" w:rsidRPr="00F16B8E" w:rsidRDefault="00F16B8E" w:rsidP="00F16B8E">
    <w:pPr>
      <w:pStyle w:val="Header"/>
    </w:pPr>
  </w:p>
  <w:p w14:paraId="0E258EC0" w14:textId="5EFEA933" w:rsidR="00F16B8E" w:rsidRPr="00F16B8E" w:rsidRDefault="00A12930" w:rsidP="00F16B8E">
    <w:pPr>
      <w:pStyle w:val="Header"/>
      <w:rPr>
        <w:rFonts w:ascii="Times New Roman" w:hAnsi="Times New Roman" w:cs="Times New Roman"/>
        <w:sz w:val="24"/>
        <w:szCs w:val="24"/>
      </w:rPr>
    </w:pPr>
    <w:r w:rsidRPr="00F16B8E">
      <w:rPr>
        <w:rFonts w:ascii="Times New Roman" w:hAnsi="Times New Roman" w:cs="Times New Roman"/>
        <w:sz w:val="24"/>
        <w:szCs w:val="24"/>
      </w:rPr>
      <w:t>CAUSES OF THE AMERICAN CIVIL WAR</w:t>
    </w:r>
  </w:p>
  <w:p w14:paraId="68A3976C" w14:textId="004554FF" w:rsidR="007D3C0D" w:rsidRDefault="007D3C0D">
    <w:pPr>
      <w:pStyle w:val="Header"/>
    </w:pPr>
  </w:p>
  <w:p w14:paraId="21F8991C" w14:textId="3F0145BC" w:rsidR="007D3C0D" w:rsidRDefault="007D3C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89E"/>
    <w:rsid w:val="00011B3C"/>
    <w:rsid w:val="00063C8F"/>
    <w:rsid w:val="000C4182"/>
    <w:rsid w:val="001B49E7"/>
    <w:rsid w:val="001D4394"/>
    <w:rsid w:val="002019DA"/>
    <w:rsid w:val="00242293"/>
    <w:rsid w:val="002A40F5"/>
    <w:rsid w:val="002D3F56"/>
    <w:rsid w:val="003438F8"/>
    <w:rsid w:val="00376D11"/>
    <w:rsid w:val="00393FD2"/>
    <w:rsid w:val="004032A6"/>
    <w:rsid w:val="004768D0"/>
    <w:rsid w:val="004D55E5"/>
    <w:rsid w:val="00502A7E"/>
    <w:rsid w:val="00617F50"/>
    <w:rsid w:val="0064299D"/>
    <w:rsid w:val="0071084F"/>
    <w:rsid w:val="007D3C0D"/>
    <w:rsid w:val="00850576"/>
    <w:rsid w:val="00965494"/>
    <w:rsid w:val="00A12930"/>
    <w:rsid w:val="00A21213"/>
    <w:rsid w:val="00A5475F"/>
    <w:rsid w:val="00AC484E"/>
    <w:rsid w:val="00B562E1"/>
    <w:rsid w:val="00BA4E1B"/>
    <w:rsid w:val="00C7489E"/>
    <w:rsid w:val="00CD26EA"/>
    <w:rsid w:val="00CE79CB"/>
    <w:rsid w:val="00D32D6A"/>
    <w:rsid w:val="00DE7E3E"/>
    <w:rsid w:val="00E20C88"/>
    <w:rsid w:val="00ED5A72"/>
    <w:rsid w:val="00F16B8E"/>
    <w:rsid w:val="00FB3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BA21"/>
  <w15:chartTrackingRefBased/>
  <w15:docId w15:val="{45EDFEE4-4EFE-497E-9A2E-952167059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C0D"/>
  </w:style>
  <w:style w:type="paragraph" w:styleId="Footer">
    <w:name w:val="footer"/>
    <w:basedOn w:val="Normal"/>
    <w:link w:val="FooterChar"/>
    <w:uiPriority w:val="99"/>
    <w:unhideWhenUsed/>
    <w:rsid w:val="007D3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5</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24</cp:revision>
  <dcterms:created xsi:type="dcterms:W3CDTF">2020-07-11T17:48:00Z</dcterms:created>
  <dcterms:modified xsi:type="dcterms:W3CDTF">2020-07-11T23:32:00Z</dcterms:modified>
</cp:coreProperties>
</file>